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AF4" w:rsidRPr="00F1181C" w:rsidRDefault="00402AF4" w:rsidP="00402AF4">
      <w:pPr>
        <w:autoSpaceDE w:val="0"/>
        <w:autoSpaceDN w:val="0"/>
        <w:adjustRightInd w:val="0"/>
        <w:rPr>
          <w:rFonts w:ascii="Times New Roman" w:hAnsi="Times New Roman"/>
          <w:b/>
          <w:bCs/>
          <w:color w:val="000000"/>
          <w:sz w:val="20"/>
          <w:szCs w:val="20"/>
        </w:rPr>
      </w:pPr>
      <w:bookmarkStart w:id="0" w:name="_GoBack"/>
      <w:bookmarkEnd w:id="0"/>
      <w:r>
        <w:rPr>
          <w:rFonts w:ascii="Times New Roman" w:hAnsi="Times New Roman"/>
          <w:b/>
          <w:bCs/>
          <w:color w:val="000000"/>
          <w:sz w:val="48"/>
          <w:szCs w:val="48"/>
        </w:rPr>
        <w:t xml:space="preserve">Press Release </w:t>
      </w:r>
      <w:r>
        <w:rPr>
          <w:rFonts w:ascii="Times New Roman" w:hAnsi="Times New Roman"/>
          <w:b/>
          <w:bCs/>
          <w:color w:val="000000"/>
          <w:sz w:val="48"/>
          <w:szCs w:val="48"/>
        </w:rPr>
        <w:tab/>
      </w:r>
      <w:r>
        <w:rPr>
          <w:rFonts w:ascii="Times New Roman" w:hAnsi="Times New Roman"/>
          <w:b/>
          <w:bCs/>
          <w:color w:val="000000"/>
          <w:sz w:val="48"/>
          <w:szCs w:val="48"/>
        </w:rPr>
        <w:tab/>
      </w:r>
      <w:r>
        <w:rPr>
          <w:rFonts w:ascii="Times New Roman" w:hAnsi="Times New Roman"/>
          <w:b/>
          <w:bCs/>
          <w:color w:val="000000"/>
          <w:sz w:val="48"/>
          <w:szCs w:val="48"/>
        </w:rPr>
        <w:tab/>
      </w:r>
      <w:r>
        <w:rPr>
          <w:rFonts w:ascii="Times New Roman" w:hAnsi="Times New Roman"/>
          <w:b/>
          <w:bCs/>
          <w:color w:val="000000"/>
          <w:sz w:val="48"/>
          <w:szCs w:val="48"/>
        </w:rPr>
        <w:tab/>
      </w:r>
      <w:r>
        <w:rPr>
          <w:rFonts w:ascii="Times New Roman" w:hAnsi="Times New Roman"/>
          <w:b/>
          <w:bCs/>
          <w:color w:val="000000"/>
          <w:sz w:val="48"/>
          <w:szCs w:val="48"/>
        </w:rPr>
        <w:tab/>
      </w:r>
      <w:r w:rsidR="00F1181C" w:rsidRPr="00F1181C">
        <w:rPr>
          <w:rFonts w:ascii="Times New Roman" w:hAnsi="Times New Roman"/>
          <w:b/>
          <w:bCs/>
          <w:color w:val="000000"/>
          <w:sz w:val="20"/>
          <w:szCs w:val="20"/>
        </w:rPr>
        <w:t xml:space="preserve"> </w:t>
      </w:r>
      <w:r w:rsidRPr="00F1181C">
        <w:rPr>
          <w:rFonts w:ascii="Arial" w:hAnsi="Arial" w:cs="Arial"/>
          <w:sz w:val="20"/>
          <w:szCs w:val="20"/>
        </w:rPr>
        <w:t>Contac</w:t>
      </w:r>
      <w:r w:rsidRPr="00F1181C">
        <w:rPr>
          <w:rFonts w:ascii="Arial" w:hAnsi="Arial" w:cs="Arial"/>
          <w:noProof/>
          <w:sz w:val="20"/>
          <w:szCs w:val="20"/>
        </w:rPr>
        <w:drawing>
          <wp:anchor distT="0" distB="0" distL="114300" distR="114300" simplePos="0" relativeHeight="251660288" behindDoc="1" locked="0" layoutInCell="1" allowOverlap="1">
            <wp:simplePos x="0" y="0"/>
            <wp:positionH relativeFrom="column">
              <wp:posOffset>-30480</wp:posOffset>
            </wp:positionH>
            <wp:positionV relativeFrom="page">
              <wp:posOffset>1233805</wp:posOffset>
            </wp:positionV>
            <wp:extent cx="2202180" cy="580390"/>
            <wp:effectExtent l="25400" t="0" r="7620" b="0"/>
            <wp:wrapNone/>
            <wp:docPr id="2" name="Picture 2" descr="Alliance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iance Logo Color"/>
                    <pic:cNvPicPr>
                      <a:picLocks noChangeAspect="1" noChangeArrowheads="1"/>
                    </pic:cNvPicPr>
                  </pic:nvPicPr>
                  <pic:blipFill>
                    <a:blip r:embed="rId5" cstate="print"/>
                    <a:srcRect/>
                    <a:stretch>
                      <a:fillRect/>
                    </a:stretch>
                  </pic:blipFill>
                  <pic:spPr bwMode="auto">
                    <a:xfrm>
                      <a:off x="0" y="0"/>
                      <a:ext cx="2202180" cy="580390"/>
                    </a:xfrm>
                    <a:prstGeom prst="rect">
                      <a:avLst/>
                    </a:prstGeom>
                    <a:noFill/>
                    <a:ln w="9525">
                      <a:noFill/>
                      <a:miter lim="800000"/>
                      <a:headEnd/>
                      <a:tailEnd/>
                    </a:ln>
                  </pic:spPr>
                </pic:pic>
              </a:graphicData>
            </a:graphic>
          </wp:anchor>
        </w:drawing>
      </w:r>
      <w:r w:rsidRPr="00F1181C">
        <w:rPr>
          <w:rFonts w:ascii="Arial" w:hAnsi="Arial" w:cs="Arial"/>
          <w:sz w:val="20"/>
          <w:szCs w:val="20"/>
        </w:rPr>
        <w:t>t:</w:t>
      </w:r>
    </w:p>
    <w:p w:rsidR="00402AF4" w:rsidRPr="00F1181C" w:rsidRDefault="00324593" w:rsidP="00324593">
      <w:pPr>
        <w:autoSpaceDE w:val="0"/>
        <w:autoSpaceDN w:val="0"/>
        <w:adjustRightInd w:val="0"/>
        <w:ind w:left="5760"/>
        <w:rPr>
          <w:rFonts w:ascii="Arial" w:hAnsi="Arial" w:cs="Arial"/>
          <w:sz w:val="20"/>
          <w:szCs w:val="20"/>
        </w:rPr>
      </w:pPr>
      <w:r w:rsidRPr="00F1181C">
        <w:rPr>
          <w:rFonts w:ascii="Arial" w:hAnsi="Arial" w:cs="Arial"/>
          <w:sz w:val="20"/>
          <w:szCs w:val="20"/>
        </w:rPr>
        <w:t xml:space="preserve"> </w:t>
      </w:r>
      <w:r w:rsidR="00402AF4" w:rsidRPr="00F1181C">
        <w:rPr>
          <w:rFonts w:ascii="Arial" w:hAnsi="Arial" w:cs="Arial"/>
          <w:sz w:val="20"/>
          <w:szCs w:val="20"/>
        </w:rPr>
        <w:t>Sandy Neal</w:t>
      </w:r>
    </w:p>
    <w:p w:rsidR="00402AF4" w:rsidRPr="00F1181C" w:rsidRDefault="00860A66" w:rsidP="00860A66">
      <w:pPr>
        <w:autoSpaceDE w:val="0"/>
        <w:autoSpaceDN w:val="0"/>
        <w:adjustRightInd w:val="0"/>
        <w:rPr>
          <w:rFonts w:ascii="Arial" w:hAnsi="Arial" w:cs="Arial"/>
          <w:sz w:val="20"/>
          <w:szCs w:val="20"/>
        </w:rPr>
      </w:pPr>
      <w:r w:rsidRPr="00F1181C">
        <w:rPr>
          <w:rFonts w:ascii="Arial" w:hAnsi="Arial" w:cs="Arial"/>
          <w:color w:val="000000"/>
          <w:sz w:val="20"/>
          <w:szCs w:val="20"/>
        </w:rPr>
        <w:t xml:space="preserve">FOR IMMEDIATE RELEASE </w:t>
      </w:r>
      <w:r w:rsidR="00402AF4" w:rsidRPr="00F1181C">
        <w:rPr>
          <w:rFonts w:ascii="Arial" w:hAnsi="Arial" w:cs="Arial"/>
          <w:sz w:val="20"/>
          <w:szCs w:val="20"/>
        </w:rPr>
        <w:t xml:space="preserve">                                                  </w:t>
      </w:r>
      <w:r w:rsidR="009769A4" w:rsidRPr="00F1181C">
        <w:rPr>
          <w:rFonts w:ascii="Arial" w:hAnsi="Arial" w:cs="Arial"/>
          <w:sz w:val="20"/>
          <w:szCs w:val="20"/>
        </w:rPr>
        <w:t xml:space="preserve">  </w:t>
      </w:r>
      <w:r w:rsidR="00F1181C" w:rsidRPr="00F1181C">
        <w:rPr>
          <w:rFonts w:ascii="Arial" w:hAnsi="Arial" w:cs="Arial"/>
          <w:sz w:val="20"/>
          <w:szCs w:val="20"/>
        </w:rPr>
        <w:t xml:space="preserve">      Director of </w:t>
      </w:r>
      <w:r w:rsidR="00402AF4" w:rsidRPr="00F1181C">
        <w:rPr>
          <w:rFonts w:ascii="Arial" w:hAnsi="Arial" w:cs="Arial"/>
          <w:sz w:val="20"/>
          <w:szCs w:val="20"/>
        </w:rPr>
        <w:t xml:space="preserve">Business Development </w:t>
      </w:r>
      <w:r w:rsidR="00F1181C" w:rsidRPr="00F1181C">
        <w:rPr>
          <w:rFonts w:ascii="Arial" w:hAnsi="Arial" w:cs="Arial"/>
          <w:sz w:val="20"/>
          <w:szCs w:val="20"/>
        </w:rPr>
        <w:t>&amp; Human Resources</w:t>
      </w:r>
      <w:r w:rsidR="00402AF4" w:rsidRPr="00F1181C">
        <w:rPr>
          <w:rFonts w:ascii="Arial" w:hAnsi="Arial" w:cs="Arial"/>
          <w:sz w:val="20"/>
          <w:szCs w:val="20"/>
        </w:rPr>
        <w:t xml:space="preserve">                                                                                                                                 </w:t>
      </w:r>
    </w:p>
    <w:p w:rsidR="00402AF4" w:rsidRPr="00F1181C" w:rsidRDefault="00402AF4" w:rsidP="00402AF4">
      <w:pPr>
        <w:rPr>
          <w:rFonts w:ascii="Arial" w:hAnsi="Arial" w:cs="Arial"/>
          <w:sz w:val="20"/>
          <w:szCs w:val="20"/>
        </w:rPr>
      </w:pPr>
      <w:r w:rsidRPr="00F1181C">
        <w:rPr>
          <w:rFonts w:ascii="Arial" w:hAnsi="Arial" w:cs="Arial"/>
          <w:sz w:val="20"/>
          <w:szCs w:val="20"/>
        </w:rPr>
        <w:t xml:space="preserve">   </w:t>
      </w:r>
      <w:r w:rsidRPr="00F1181C">
        <w:rPr>
          <w:rFonts w:ascii="Arial" w:hAnsi="Arial" w:cs="Arial"/>
          <w:b/>
          <w:sz w:val="20"/>
          <w:szCs w:val="20"/>
        </w:rPr>
        <w:t xml:space="preserve">                                                                                                    </w:t>
      </w:r>
      <w:r w:rsidR="00324593" w:rsidRPr="00F1181C">
        <w:rPr>
          <w:rFonts w:ascii="Arial" w:hAnsi="Arial" w:cs="Arial"/>
          <w:b/>
          <w:sz w:val="20"/>
          <w:szCs w:val="20"/>
        </w:rPr>
        <w:t xml:space="preserve">  </w:t>
      </w:r>
      <w:r w:rsidRPr="00F1181C">
        <w:rPr>
          <w:rFonts w:ascii="Arial" w:hAnsi="Arial" w:cs="Arial"/>
          <w:sz w:val="20"/>
          <w:szCs w:val="20"/>
        </w:rPr>
        <w:t>Alliance Water Resources</w:t>
      </w:r>
    </w:p>
    <w:p w:rsidR="00402AF4" w:rsidRPr="00F1181C" w:rsidRDefault="00402AF4" w:rsidP="00402AF4">
      <w:pPr>
        <w:rPr>
          <w:rFonts w:ascii="Arial" w:hAnsi="Arial" w:cs="Arial"/>
          <w:sz w:val="20"/>
          <w:szCs w:val="20"/>
        </w:rPr>
      </w:pPr>
      <w:r w:rsidRPr="00F1181C">
        <w:rPr>
          <w:rFonts w:ascii="Arial" w:hAnsi="Arial" w:cs="Arial"/>
          <w:sz w:val="20"/>
          <w:szCs w:val="20"/>
        </w:rPr>
        <w:tab/>
      </w:r>
      <w:r w:rsidRPr="00F1181C">
        <w:rPr>
          <w:rFonts w:ascii="Arial" w:hAnsi="Arial" w:cs="Arial"/>
          <w:sz w:val="20"/>
          <w:szCs w:val="20"/>
        </w:rPr>
        <w:tab/>
      </w:r>
      <w:r w:rsidRPr="00F1181C">
        <w:rPr>
          <w:rFonts w:ascii="Arial" w:hAnsi="Arial" w:cs="Arial"/>
          <w:sz w:val="20"/>
          <w:szCs w:val="20"/>
        </w:rPr>
        <w:tab/>
        <w:t xml:space="preserve">                                  </w:t>
      </w:r>
      <w:r w:rsidR="00F1181C">
        <w:rPr>
          <w:rFonts w:ascii="Arial" w:hAnsi="Arial" w:cs="Arial"/>
          <w:sz w:val="20"/>
          <w:szCs w:val="20"/>
        </w:rPr>
        <w:t xml:space="preserve">                               </w:t>
      </w:r>
      <w:r w:rsidR="00324593" w:rsidRPr="00F1181C">
        <w:rPr>
          <w:rFonts w:ascii="Arial" w:hAnsi="Arial" w:cs="Arial"/>
          <w:sz w:val="20"/>
          <w:szCs w:val="20"/>
        </w:rPr>
        <w:t xml:space="preserve"> </w:t>
      </w:r>
      <w:r w:rsidRPr="00F1181C">
        <w:rPr>
          <w:rFonts w:ascii="Arial" w:hAnsi="Arial" w:cs="Arial"/>
          <w:sz w:val="20"/>
          <w:szCs w:val="20"/>
        </w:rPr>
        <w:t>206 South Keene Street</w:t>
      </w:r>
    </w:p>
    <w:p w:rsidR="00402AF4" w:rsidRPr="00F1181C" w:rsidRDefault="00402AF4" w:rsidP="00402AF4">
      <w:pPr>
        <w:rPr>
          <w:rFonts w:ascii="Arial" w:hAnsi="Arial" w:cs="Arial"/>
          <w:sz w:val="20"/>
          <w:szCs w:val="20"/>
        </w:rPr>
      </w:pPr>
      <w:r w:rsidRPr="00F1181C">
        <w:rPr>
          <w:rFonts w:ascii="Arial" w:hAnsi="Arial" w:cs="Arial"/>
          <w:sz w:val="20"/>
          <w:szCs w:val="20"/>
        </w:rPr>
        <w:t xml:space="preserve">                                                                        </w:t>
      </w:r>
      <w:r w:rsidR="00F1181C">
        <w:rPr>
          <w:rFonts w:ascii="Arial" w:hAnsi="Arial" w:cs="Arial"/>
          <w:sz w:val="20"/>
          <w:szCs w:val="20"/>
        </w:rPr>
        <w:t xml:space="preserve">                               </w:t>
      </w:r>
      <w:r w:rsidRPr="00F1181C">
        <w:rPr>
          <w:rFonts w:ascii="Arial" w:hAnsi="Arial" w:cs="Arial"/>
          <w:sz w:val="20"/>
          <w:szCs w:val="20"/>
        </w:rPr>
        <w:t xml:space="preserve">  Columbia, MO  65201 </w:t>
      </w:r>
    </w:p>
    <w:p w:rsidR="00402AF4" w:rsidRPr="00F1181C" w:rsidRDefault="00F1181C" w:rsidP="004C6A88">
      <w:pPr>
        <w:ind w:firstLine="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324593" w:rsidRPr="00F1181C">
        <w:rPr>
          <w:rFonts w:ascii="Arial" w:hAnsi="Arial" w:cs="Arial"/>
          <w:sz w:val="20"/>
          <w:szCs w:val="20"/>
        </w:rPr>
        <w:t xml:space="preserve">  </w:t>
      </w:r>
      <w:r w:rsidR="00402AF4" w:rsidRPr="00F1181C">
        <w:rPr>
          <w:rFonts w:ascii="Arial" w:hAnsi="Arial" w:cs="Arial"/>
          <w:sz w:val="20"/>
          <w:szCs w:val="20"/>
        </w:rPr>
        <w:t>Phone: (573) 874-8080</w:t>
      </w:r>
    </w:p>
    <w:p w:rsidR="00402AF4" w:rsidRPr="00D23EB4" w:rsidRDefault="00402AF4" w:rsidP="00402AF4">
      <w:pPr>
        <w:autoSpaceDE w:val="0"/>
        <w:autoSpaceDN w:val="0"/>
        <w:adjustRightInd w:val="0"/>
        <w:outlineLvl w:val="0"/>
        <w:rPr>
          <w:rFonts w:ascii="Arial" w:hAnsi="Arial" w:cs="Arial"/>
          <w:color w:val="000000"/>
          <w:sz w:val="21"/>
          <w:szCs w:val="20"/>
        </w:rPr>
      </w:pPr>
    </w:p>
    <w:p w:rsidR="00860A66" w:rsidRDefault="00860A66" w:rsidP="00402AF4">
      <w:pPr>
        <w:pStyle w:val="Heading1"/>
        <w:rPr>
          <w:rFonts w:ascii="Arial" w:hAnsi="Arial" w:cs="Arial"/>
          <w:sz w:val="21"/>
        </w:rPr>
      </w:pPr>
    </w:p>
    <w:p w:rsidR="00606C6A" w:rsidRDefault="00606C6A" w:rsidP="00402AF4">
      <w:pPr>
        <w:pStyle w:val="Heading1"/>
        <w:rPr>
          <w:rFonts w:ascii="Arial" w:hAnsi="Arial" w:cs="Arial"/>
        </w:rPr>
      </w:pPr>
    </w:p>
    <w:p w:rsidR="00402AF4" w:rsidRPr="00566E90" w:rsidRDefault="00913698" w:rsidP="00402AF4">
      <w:pPr>
        <w:pStyle w:val="Heading1"/>
        <w:rPr>
          <w:rFonts w:ascii="Arial" w:hAnsi="Arial" w:cs="Arial"/>
        </w:rPr>
      </w:pPr>
      <w:r w:rsidRPr="00566E90">
        <w:rPr>
          <w:rFonts w:ascii="Arial" w:hAnsi="Arial" w:cs="Arial"/>
        </w:rPr>
        <w:t>Alliance Water Resources</w:t>
      </w:r>
      <w:r w:rsidR="00DC1C2F" w:rsidRPr="00566E90">
        <w:rPr>
          <w:rFonts w:ascii="Arial" w:hAnsi="Arial" w:cs="Arial"/>
        </w:rPr>
        <w:t xml:space="preserve"> </w:t>
      </w:r>
      <w:r w:rsidR="00606C6A">
        <w:rPr>
          <w:rFonts w:ascii="Arial" w:hAnsi="Arial" w:cs="Arial"/>
        </w:rPr>
        <w:t>Selects Next Class of Industry Leaders</w:t>
      </w:r>
    </w:p>
    <w:p w:rsidR="00402AF4" w:rsidRPr="00566E90" w:rsidRDefault="00402AF4" w:rsidP="00402AF4">
      <w:pPr>
        <w:autoSpaceDE w:val="0"/>
        <w:autoSpaceDN w:val="0"/>
        <w:adjustRightInd w:val="0"/>
        <w:jc w:val="center"/>
        <w:rPr>
          <w:rFonts w:ascii="Times New Roman" w:hAnsi="Times New Roman"/>
          <w:b/>
          <w:bCs/>
          <w:sz w:val="24"/>
          <w:szCs w:val="20"/>
        </w:rPr>
      </w:pPr>
    </w:p>
    <w:p w:rsidR="00CD0E69" w:rsidRPr="00606C6A" w:rsidRDefault="005A0A75" w:rsidP="00566E90">
      <w:pPr>
        <w:ind w:left="270" w:right="180"/>
        <w:rPr>
          <w:rFonts w:ascii="Times New Roman" w:hAnsi="Times New Roman"/>
          <w:sz w:val="20"/>
          <w:szCs w:val="20"/>
        </w:rPr>
      </w:pPr>
      <w:r w:rsidRPr="00606C6A">
        <w:rPr>
          <w:rFonts w:ascii="Times New Roman" w:hAnsi="Times New Roman"/>
          <w:sz w:val="20"/>
          <w:szCs w:val="20"/>
        </w:rPr>
        <w:t xml:space="preserve">(Columbia, Missouri, </w:t>
      </w:r>
      <w:r w:rsidR="00047177" w:rsidRPr="00606C6A">
        <w:rPr>
          <w:rFonts w:ascii="Times New Roman" w:hAnsi="Times New Roman"/>
          <w:sz w:val="20"/>
          <w:szCs w:val="20"/>
        </w:rPr>
        <w:t>July 11</w:t>
      </w:r>
      <w:r w:rsidR="007900D2" w:rsidRPr="00606C6A">
        <w:rPr>
          <w:rFonts w:ascii="Times New Roman" w:hAnsi="Times New Roman"/>
          <w:sz w:val="20"/>
          <w:szCs w:val="20"/>
        </w:rPr>
        <w:t>, 2013</w:t>
      </w:r>
      <w:r w:rsidR="00402AF4" w:rsidRPr="00606C6A">
        <w:rPr>
          <w:rFonts w:ascii="Times New Roman" w:hAnsi="Times New Roman"/>
          <w:sz w:val="20"/>
          <w:szCs w:val="20"/>
        </w:rPr>
        <w:t xml:space="preserve">) – </w:t>
      </w:r>
      <w:r w:rsidR="00DC1C2F" w:rsidRPr="00606C6A">
        <w:rPr>
          <w:rFonts w:ascii="Times New Roman" w:hAnsi="Times New Roman"/>
          <w:sz w:val="20"/>
          <w:szCs w:val="20"/>
        </w:rPr>
        <w:t xml:space="preserve">Ten exceptional </w:t>
      </w:r>
      <w:r w:rsidR="006367D8" w:rsidRPr="00606C6A">
        <w:rPr>
          <w:rFonts w:ascii="Times New Roman" w:hAnsi="Times New Roman"/>
          <w:sz w:val="20"/>
          <w:szCs w:val="20"/>
        </w:rPr>
        <w:t xml:space="preserve">employees with </w:t>
      </w:r>
      <w:r w:rsidR="00DC1C2F" w:rsidRPr="00606C6A">
        <w:rPr>
          <w:rFonts w:ascii="Times New Roman" w:hAnsi="Times New Roman"/>
          <w:sz w:val="20"/>
          <w:szCs w:val="20"/>
        </w:rPr>
        <w:t xml:space="preserve">Alliance Water Resources have been chosen to participate in </w:t>
      </w:r>
      <w:r w:rsidR="002A13A3" w:rsidRPr="00606C6A">
        <w:rPr>
          <w:rFonts w:ascii="Times New Roman" w:hAnsi="Times New Roman"/>
          <w:sz w:val="20"/>
          <w:szCs w:val="20"/>
        </w:rPr>
        <w:t xml:space="preserve">the </w:t>
      </w:r>
      <w:r w:rsidR="00DC1C2F" w:rsidRPr="00606C6A">
        <w:rPr>
          <w:rFonts w:ascii="Times New Roman" w:hAnsi="Times New Roman"/>
          <w:sz w:val="20"/>
          <w:szCs w:val="20"/>
        </w:rPr>
        <w:t>Le</w:t>
      </w:r>
      <w:r w:rsidR="002A13A3" w:rsidRPr="00606C6A">
        <w:rPr>
          <w:rFonts w:ascii="Times New Roman" w:hAnsi="Times New Roman"/>
          <w:sz w:val="20"/>
          <w:szCs w:val="20"/>
        </w:rPr>
        <w:t>adership Alliance Class of 2013</w:t>
      </w:r>
      <w:r w:rsidR="006367D8" w:rsidRPr="00606C6A">
        <w:rPr>
          <w:rFonts w:ascii="Times New Roman" w:hAnsi="Times New Roman"/>
          <w:sz w:val="20"/>
          <w:szCs w:val="20"/>
        </w:rPr>
        <w:t xml:space="preserve">. Leadership Alliance is </w:t>
      </w:r>
      <w:r w:rsidR="00566E90" w:rsidRPr="00606C6A">
        <w:rPr>
          <w:rFonts w:ascii="Times New Roman" w:hAnsi="Times New Roman"/>
          <w:sz w:val="20"/>
          <w:szCs w:val="20"/>
        </w:rPr>
        <w:t xml:space="preserve">a program that was developed by Alliance in </w:t>
      </w:r>
      <w:r w:rsidR="00B42821" w:rsidRPr="00606C6A">
        <w:rPr>
          <w:rFonts w:ascii="Times New Roman" w:hAnsi="Times New Roman"/>
          <w:sz w:val="20"/>
          <w:szCs w:val="20"/>
        </w:rPr>
        <w:t>2006 to promote advancement from within</w:t>
      </w:r>
      <w:r w:rsidR="00566E90" w:rsidRPr="00606C6A">
        <w:rPr>
          <w:rFonts w:ascii="Times New Roman" w:hAnsi="Times New Roman"/>
          <w:sz w:val="20"/>
          <w:szCs w:val="20"/>
        </w:rPr>
        <w:t xml:space="preserve">. It is </w:t>
      </w:r>
      <w:r w:rsidR="006367D8" w:rsidRPr="00606C6A">
        <w:rPr>
          <w:rFonts w:ascii="Times New Roman" w:hAnsi="Times New Roman"/>
          <w:sz w:val="20"/>
          <w:szCs w:val="20"/>
        </w:rPr>
        <w:t>modeled after similar</w:t>
      </w:r>
      <w:r w:rsidR="00566E90" w:rsidRPr="00606C6A">
        <w:rPr>
          <w:rFonts w:ascii="Times New Roman" w:hAnsi="Times New Roman"/>
          <w:sz w:val="20"/>
          <w:szCs w:val="20"/>
        </w:rPr>
        <w:t>ly named</w:t>
      </w:r>
      <w:r w:rsidR="006367D8" w:rsidRPr="00606C6A">
        <w:rPr>
          <w:rFonts w:ascii="Times New Roman" w:hAnsi="Times New Roman"/>
          <w:sz w:val="20"/>
          <w:szCs w:val="20"/>
        </w:rPr>
        <w:t xml:space="preserve"> community and state leadership programs, </w:t>
      </w:r>
      <w:r w:rsidR="00566E90" w:rsidRPr="00606C6A">
        <w:rPr>
          <w:rFonts w:ascii="Times New Roman" w:hAnsi="Times New Roman"/>
          <w:sz w:val="20"/>
          <w:szCs w:val="20"/>
        </w:rPr>
        <w:t>and identifies</w:t>
      </w:r>
      <w:r w:rsidR="006367D8" w:rsidRPr="00606C6A">
        <w:rPr>
          <w:rFonts w:ascii="Times New Roman" w:hAnsi="Times New Roman"/>
          <w:sz w:val="20"/>
          <w:szCs w:val="20"/>
        </w:rPr>
        <w:t xml:space="preserve"> employees who have </w:t>
      </w:r>
      <w:r w:rsidR="00CD0E69" w:rsidRPr="00606C6A">
        <w:rPr>
          <w:rFonts w:ascii="Times New Roman" w:hAnsi="Times New Roman"/>
          <w:sz w:val="20"/>
          <w:szCs w:val="20"/>
        </w:rPr>
        <w:t>demonstrated exemplary leadership and interpersonal skills</w:t>
      </w:r>
      <w:r w:rsidR="006367D8" w:rsidRPr="00606C6A">
        <w:rPr>
          <w:rFonts w:ascii="Times New Roman" w:hAnsi="Times New Roman"/>
          <w:sz w:val="20"/>
          <w:szCs w:val="20"/>
        </w:rPr>
        <w:t xml:space="preserve">. </w:t>
      </w:r>
    </w:p>
    <w:p w:rsidR="006367D8" w:rsidRPr="00606C6A" w:rsidRDefault="006367D8" w:rsidP="00566E90">
      <w:pPr>
        <w:ind w:left="270" w:right="180"/>
        <w:rPr>
          <w:rFonts w:ascii="Times New Roman" w:hAnsi="Times New Roman"/>
          <w:sz w:val="20"/>
          <w:szCs w:val="20"/>
        </w:rPr>
      </w:pPr>
    </w:p>
    <w:p w:rsidR="00FF5DD6" w:rsidRPr="00606C6A" w:rsidRDefault="00B42821" w:rsidP="00566E90">
      <w:pPr>
        <w:ind w:left="270" w:right="180"/>
        <w:rPr>
          <w:rFonts w:ascii="Times New Roman" w:hAnsi="Times New Roman"/>
          <w:sz w:val="20"/>
          <w:szCs w:val="20"/>
        </w:rPr>
      </w:pPr>
      <w:r w:rsidRPr="00606C6A">
        <w:rPr>
          <w:rFonts w:ascii="Times New Roman" w:hAnsi="Times New Roman"/>
          <w:sz w:val="20"/>
          <w:szCs w:val="20"/>
        </w:rPr>
        <w:t>O</w:t>
      </w:r>
      <w:r w:rsidR="00CD15FF" w:rsidRPr="00606C6A">
        <w:rPr>
          <w:rFonts w:ascii="Times New Roman" w:hAnsi="Times New Roman"/>
          <w:sz w:val="20"/>
          <w:szCs w:val="20"/>
        </w:rPr>
        <w:t>f the 17 employees nominated, the top 10 include</w:t>
      </w:r>
      <w:r w:rsidR="00CF5EA9" w:rsidRPr="00606C6A">
        <w:rPr>
          <w:rFonts w:ascii="Times New Roman" w:hAnsi="Times New Roman"/>
          <w:sz w:val="20"/>
          <w:szCs w:val="20"/>
        </w:rPr>
        <w:t xml:space="preserve">: Jeffery Lee, Distribution Supervisor of Henry County Water Company; Mark Kelsay, Wastewater Treatment Operator of Cape Girardeau; Lucas Drullinger, Crew Foreman of St. Charles County </w:t>
      </w:r>
      <w:r w:rsidR="00726B07" w:rsidRPr="00606C6A">
        <w:rPr>
          <w:rFonts w:ascii="Times New Roman" w:hAnsi="Times New Roman"/>
          <w:sz w:val="20"/>
          <w:szCs w:val="20"/>
        </w:rPr>
        <w:t>Public Water Supply District (</w:t>
      </w:r>
      <w:r w:rsidR="00CF5EA9" w:rsidRPr="00606C6A">
        <w:rPr>
          <w:rFonts w:ascii="Times New Roman" w:hAnsi="Times New Roman"/>
          <w:sz w:val="20"/>
          <w:szCs w:val="20"/>
        </w:rPr>
        <w:t>PWSD</w:t>
      </w:r>
      <w:r w:rsidR="00726B07" w:rsidRPr="00606C6A">
        <w:rPr>
          <w:rFonts w:ascii="Times New Roman" w:hAnsi="Times New Roman"/>
          <w:sz w:val="20"/>
          <w:szCs w:val="20"/>
        </w:rPr>
        <w:t>)</w:t>
      </w:r>
      <w:r w:rsidR="00CF5EA9" w:rsidRPr="00606C6A">
        <w:rPr>
          <w:rFonts w:ascii="Times New Roman" w:hAnsi="Times New Roman"/>
          <w:sz w:val="20"/>
          <w:szCs w:val="20"/>
        </w:rPr>
        <w:t xml:space="preserve"> #2; Mike Viessman, Crew Foreman of St. Charles County PWSD #2; Brian Hemmer, Chief Water Plant Operator of St. Charles County PWSD #2; Mike Elliot Jr., Field Maintenance Mechanic of Ralls County PWSD #1; Bob Kerbs, Plant Maintenance Mechanic of Nevada; Fred Max Frakes, Operation </w:t>
      </w:r>
      <w:r w:rsidR="002A13A3" w:rsidRPr="00606C6A">
        <w:rPr>
          <w:rFonts w:ascii="Times New Roman" w:hAnsi="Times New Roman"/>
          <w:sz w:val="20"/>
          <w:szCs w:val="20"/>
        </w:rPr>
        <w:t xml:space="preserve">&amp; Maintenance Mechanic of Nevada; Lonnie Madole, Operation &amp; Maintenance Mechanic of Franklin County PWSD #3; Joseph Swhweiss, Field Maintenance Mechanic of Ste. Genevieve. </w:t>
      </w:r>
    </w:p>
    <w:p w:rsidR="002A13A3" w:rsidRPr="00606C6A" w:rsidRDefault="002A13A3" w:rsidP="00566E90">
      <w:pPr>
        <w:ind w:left="270" w:right="180"/>
        <w:rPr>
          <w:rFonts w:ascii="Times New Roman" w:hAnsi="Times New Roman"/>
          <w:sz w:val="20"/>
          <w:szCs w:val="20"/>
        </w:rPr>
      </w:pPr>
    </w:p>
    <w:p w:rsidR="00566E90" w:rsidRPr="00606C6A" w:rsidRDefault="005E5F6D" w:rsidP="00566E90">
      <w:pPr>
        <w:ind w:left="270" w:right="180"/>
        <w:rPr>
          <w:rFonts w:ascii="Times New Roman" w:hAnsi="Times New Roman"/>
          <w:sz w:val="20"/>
          <w:szCs w:val="20"/>
        </w:rPr>
      </w:pPr>
      <w:r w:rsidRPr="00606C6A">
        <w:rPr>
          <w:rFonts w:ascii="Times New Roman" w:hAnsi="Times New Roman"/>
          <w:sz w:val="20"/>
          <w:szCs w:val="20"/>
        </w:rPr>
        <w:t>This active</w:t>
      </w:r>
      <w:r w:rsidR="00CD0E69" w:rsidRPr="00606C6A">
        <w:rPr>
          <w:rFonts w:ascii="Times New Roman" w:hAnsi="Times New Roman"/>
          <w:sz w:val="20"/>
          <w:szCs w:val="20"/>
        </w:rPr>
        <w:t xml:space="preserve"> program </w:t>
      </w:r>
      <w:r w:rsidR="00606C6A" w:rsidRPr="00606C6A">
        <w:rPr>
          <w:rFonts w:ascii="Times New Roman" w:hAnsi="Times New Roman"/>
          <w:sz w:val="20"/>
          <w:szCs w:val="20"/>
        </w:rPr>
        <w:t>strives</w:t>
      </w:r>
      <w:r w:rsidR="00CD0E69" w:rsidRPr="00606C6A">
        <w:rPr>
          <w:rFonts w:ascii="Times New Roman" w:hAnsi="Times New Roman"/>
          <w:sz w:val="20"/>
          <w:szCs w:val="20"/>
        </w:rPr>
        <w:t xml:space="preserve"> to connect employees’ technical proficiency with</w:t>
      </w:r>
      <w:r w:rsidR="00606C6A" w:rsidRPr="00606C6A">
        <w:rPr>
          <w:rFonts w:ascii="Times New Roman" w:hAnsi="Times New Roman"/>
          <w:sz w:val="20"/>
          <w:szCs w:val="20"/>
        </w:rPr>
        <w:t xml:space="preserve"> the</w:t>
      </w:r>
      <w:r w:rsidR="00CD0E69" w:rsidRPr="00606C6A">
        <w:rPr>
          <w:rFonts w:ascii="Times New Roman" w:hAnsi="Times New Roman"/>
          <w:sz w:val="20"/>
          <w:szCs w:val="20"/>
        </w:rPr>
        <w:t xml:space="preserve"> increasing </w:t>
      </w:r>
      <w:r w:rsidR="00606C6A" w:rsidRPr="00606C6A">
        <w:rPr>
          <w:rFonts w:ascii="Times New Roman" w:hAnsi="Times New Roman"/>
          <w:sz w:val="20"/>
          <w:szCs w:val="20"/>
        </w:rPr>
        <w:t>need for</w:t>
      </w:r>
      <w:r w:rsidR="00B42821" w:rsidRPr="00606C6A">
        <w:rPr>
          <w:rFonts w:ascii="Times New Roman" w:hAnsi="Times New Roman"/>
          <w:sz w:val="20"/>
          <w:szCs w:val="20"/>
        </w:rPr>
        <w:t xml:space="preserve"> </w:t>
      </w:r>
      <w:r w:rsidR="00CD0E69" w:rsidRPr="00606C6A">
        <w:rPr>
          <w:rFonts w:ascii="Times New Roman" w:hAnsi="Times New Roman"/>
          <w:sz w:val="20"/>
          <w:szCs w:val="20"/>
        </w:rPr>
        <w:t>governmental, professional and communications expertise. Participants will complete a total of two, two-day intensive training sessions on industry topics. Instruction on public project funding, workforce planning, governmental processes and other sy</w:t>
      </w:r>
      <w:r w:rsidR="00994F4C" w:rsidRPr="00606C6A">
        <w:rPr>
          <w:rFonts w:ascii="Times New Roman" w:hAnsi="Times New Roman"/>
          <w:sz w:val="20"/>
          <w:szCs w:val="20"/>
        </w:rPr>
        <w:t>stem management comprehension are</w:t>
      </w:r>
      <w:r w:rsidR="00CD0E69" w:rsidRPr="00606C6A">
        <w:rPr>
          <w:rFonts w:ascii="Times New Roman" w:hAnsi="Times New Roman"/>
          <w:sz w:val="20"/>
          <w:szCs w:val="20"/>
        </w:rPr>
        <w:t xml:space="preserve"> included in the program. </w:t>
      </w:r>
      <w:r w:rsidR="00606C6A" w:rsidRPr="00606C6A">
        <w:rPr>
          <w:rFonts w:ascii="Times New Roman" w:hAnsi="Times New Roman"/>
          <w:sz w:val="20"/>
          <w:szCs w:val="20"/>
        </w:rPr>
        <w:t>In addition, participants complete self-study homework assignments and are required to give a presentation to the group.</w:t>
      </w:r>
    </w:p>
    <w:p w:rsidR="00566E90" w:rsidRPr="00606C6A" w:rsidRDefault="00566E90" w:rsidP="00566E90">
      <w:pPr>
        <w:ind w:left="270" w:right="180"/>
        <w:rPr>
          <w:rFonts w:ascii="Times New Roman" w:hAnsi="Times New Roman"/>
          <w:sz w:val="20"/>
          <w:szCs w:val="20"/>
        </w:rPr>
      </w:pPr>
    </w:p>
    <w:p w:rsidR="00DC317E" w:rsidRDefault="00DC317E" w:rsidP="00DC317E">
      <w:pPr>
        <w:ind w:left="270" w:right="180"/>
        <w:rPr>
          <w:rFonts w:ascii="Times New Roman" w:hAnsi="Times New Roman"/>
          <w:sz w:val="20"/>
          <w:szCs w:val="20"/>
        </w:rPr>
      </w:pPr>
      <w:r>
        <w:rPr>
          <w:rFonts w:ascii="Times New Roman" w:hAnsi="Times New Roman"/>
          <w:sz w:val="20"/>
          <w:szCs w:val="20"/>
        </w:rPr>
        <w:t xml:space="preserve">Alliance encourages personal and professional development for all its employees.   “We value our employees and strive to develop a company culture that is positive, supportive and challenging,” says President Dale Wagner. “We want the client communities we serve to see quality and value throughout the company.  We want them to see problem solvers and leaders in everyone who works for Alliance.  And, we want them to see our passion for our jobs and the resulting good service.  The best way for Alliance to do this is to encourage leadership at all levels in the company. This program provides tools and resources </w:t>
      </w:r>
      <w:proofErr w:type="gramStart"/>
      <w:r>
        <w:rPr>
          <w:rFonts w:ascii="Times New Roman" w:hAnsi="Times New Roman"/>
          <w:sz w:val="20"/>
          <w:szCs w:val="20"/>
        </w:rPr>
        <w:t>that</w:t>
      </w:r>
      <w:proofErr w:type="gramEnd"/>
      <w:r>
        <w:rPr>
          <w:rFonts w:ascii="Times New Roman" w:hAnsi="Times New Roman"/>
          <w:sz w:val="20"/>
          <w:szCs w:val="20"/>
        </w:rPr>
        <w:t xml:space="preserve"> helps employees identify steps they can take to advance their career in the direction that will meet their personal goals as well as serve the company and its customers.” </w:t>
      </w:r>
    </w:p>
    <w:p w:rsidR="00B42821" w:rsidRPr="00606C6A" w:rsidRDefault="00B42821" w:rsidP="00566E90">
      <w:pPr>
        <w:ind w:left="270" w:right="180"/>
        <w:rPr>
          <w:rFonts w:ascii="Times New Roman" w:hAnsi="Times New Roman"/>
          <w:sz w:val="20"/>
          <w:szCs w:val="20"/>
        </w:rPr>
      </w:pPr>
    </w:p>
    <w:p w:rsidR="00566E90" w:rsidRPr="00606C6A" w:rsidRDefault="00566E90" w:rsidP="00566E90">
      <w:pPr>
        <w:ind w:left="270" w:right="180"/>
        <w:rPr>
          <w:rFonts w:ascii="Times New Roman" w:hAnsi="Times New Roman"/>
          <w:sz w:val="20"/>
          <w:szCs w:val="20"/>
        </w:rPr>
      </w:pPr>
      <w:r w:rsidRPr="00606C6A">
        <w:rPr>
          <w:rFonts w:ascii="Times New Roman" w:hAnsi="Times New Roman"/>
          <w:sz w:val="20"/>
          <w:szCs w:val="20"/>
        </w:rPr>
        <w:t xml:space="preserve">Classes for the 2013 Leadership Alliance program will be held in Columbia, Mo. on October 3-4 and again on November 7-8. </w:t>
      </w:r>
    </w:p>
    <w:p w:rsidR="008B0B10" w:rsidRPr="00606C6A" w:rsidRDefault="008B0B10" w:rsidP="00566E90">
      <w:pPr>
        <w:ind w:left="270" w:right="180"/>
        <w:rPr>
          <w:rFonts w:ascii="Times New Roman" w:hAnsi="Times New Roman"/>
          <w:sz w:val="20"/>
          <w:szCs w:val="20"/>
        </w:rPr>
      </w:pPr>
    </w:p>
    <w:p w:rsidR="002A13A3" w:rsidRPr="00606C6A" w:rsidRDefault="00B42821" w:rsidP="00566E90">
      <w:pPr>
        <w:ind w:left="270" w:right="180"/>
        <w:rPr>
          <w:rFonts w:ascii="Times New Roman" w:hAnsi="Times New Roman"/>
          <w:sz w:val="20"/>
          <w:szCs w:val="20"/>
        </w:rPr>
      </w:pPr>
      <w:r w:rsidRPr="00606C6A">
        <w:rPr>
          <w:rFonts w:ascii="Times New Roman" w:hAnsi="Times New Roman"/>
          <w:sz w:val="20"/>
          <w:szCs w:val="20"/>
        </w:rPr>
        <w:t>Sandy Neal, Director of Business Development &amp; Human Resources says</w:t>
      </w:r>
      <w:r w:rsidR="00047177" w:rsidRPr="00606C6A">
        <w:rPr>
          <w:rFonts w:ascii="Times New Roman" w:hAnsi="Times New Roman"/>
          <w:sz w:val="20"/>
          <w:szCs w:val="20"/>
        </w:rPr>
        <w:t>,</w:t>
      </w:r>
      <w:r w:rsidRPr="00606C6A">
        <w:rPr>
          <w:rFonts w:ascii="Times New Roman" w:hAnsi="Times New Roman"/>
          <w:sz w:val="20"/>
          <w:szCs w:val="20"/>
        </w:rPr>
        <w:t xml:space="preserve"> </w:t>
      </w:r>
      <w:r w:rsidR="008B0B10" w:rsidRPr="00606C6A">
        <w:rPr>
          <w:rFonts w:ascii="Times New Roman" w:hAnsi="Times New Roman"/>
          <w:sz w:val="20"/>
          <w:szCs w:val="20"/>
        </w:rPr>
        <w:t xml:space="preserve">“District and municipal leaders depend on us to recruit and retain qualified, licensed operators for their local systems. Leadership Alliance helps us prepare already talented employees </w:t>
      </w:r>
      <w:r w:rsidRPr="00606C6A">
        <w:rPr>
          <w:rFonts w:ascii="Times New Roman" w:hAnsi="Times New Roman"/>
          <w:sz w:val="20"/>
          <w:szCs w:val="20"/>
        </w:rPr>
        <w:t xml:space="preserve">to </w:t>
      </w:r>
      <w:r w:rsidR="008B0B10" w:rsidRPr="00606C6A">
        <w:rPr>
          <w:rFonts w:ascii="Times New Roman" w:hAnsi="Times New Roman"/>
          <w:sz w:val="20"/>
          <w:szCs w:val="20"/>
        </w:rPr>
        <w:t xml:space="preserve">become the next generation of </w:t>
      </w:r>
      <w:r w:rsidRPr="00606C6A">
        <w:rPr>
          <w:rFonts w:ascii="Times New Roman" w:hAnsi="Times New Roman"/>
          <w:sz w:val="20"/>
          <w:szCs w:val="20"/>
        </w:rPr>
        <w:t>system managers.</w:t>
      </w:r>
      <w:r w:rsidR="008B0B10" w:rsidRPr="00606C6A">
        <w:rPr>
          <w:rFonts w:ascii="Times New Roman" w:hAnsi="Times New Roman"/>
          <w:sz w:val="20"/>
          <w:szCs w:val="20"/>
        </w:rPr>
        <w:t>”</w:t>
      </w:r>
      <w:r w:rsidRPr="00606C6A">
        <w:rPr>
          <w:rFonts w:ascii="Times New Roman" w:hAnsi="Times New Roman"/>
          <w:sz w:val="20"/>
          <w:szCs w:val="20"/>
        </w:rPr>
        <w:t xml:space="preserve"> </w:t>
      </w:r>
      <w:r w:rsidR="008B0B10" w:rsidRPr="00606C6A">
        <w:rPr>
          <w:rFonts w:ascii="Times New Roman" w:hAnsi="Times New Roman"/>
          <w:sz w:val="20"/>
          <w:szCs w:val="20"/>
        </w:rPr>
        <w:t xml:space="preserve"> </w:t>
      </w:r>
    </w:p>
    <w:p w:rsidR="00566E90" w:rsidRPr="00606C6A" w:rsidRDefault="00566E90" w:rsidP="00566E90">
      <w:pPr>
        <w:ind w:right="180"/>
        <w:rPr>
          <w:rFonts w:ascii="Times New Roman" w:hAnsi="Times New Roman"/>
          <w:sz w:val="20"/>
          <w:szCs w:val="20"/>
        </w:rPr>
      </w:pPr>
    </w:p>
    <w:p w:rsidR="00DC1C2F" w:rsidRPr="00606C6A" w:rsidRDefault="002A13A3" w:rsidP="00566E90">
      <w:pPr>
        <w:ind w:left="270" w:right="180"/>
        <w:rPr>
          <w:rFonts w:ascii="Times New Roman" w:hAnsi="Times New Roman"/>
          <w:sz w:val="20"/>
          <w:szCs w:val="20"/>
        </w:rPr>
      </w:pPr>
      <w:r w:rsidRPr="00606C6A">
        <w:rPr>
          <w:rFonts w:ascii="Times New Roman" w:hAnsi="Times New Roman"/>
          <w:sz w:val="20"/>
          <w:szCs w:val="20"/>
        </w:rPr>
        <w:t xml:space="preserve">The Alliance </w:t>
      </w:r>
      <w:r w:rsidR="00B42821" w:rsidRPr="00606C6A">
        <w:rPr>
          <w:rFonts w:ascii="Times New Roman" w:hAnsi="Times New Roman"/>
          <w:sz w:val="20"/>
          <w:szCs w:val="20"/>
        </w:rPr>
        <w:t>organization</w:t>
      </w:r>
      <w:r w:rsidRPr="00606C6A">
        <w:rPr>
          <w:rFonts w:ascii="Times New Roman" w:hAnsi="Times New Roman"/>
          <w:sz w:val="20"/>
          <w:szCs w:val="20"/>
        </w:rPr>
        <w:t xml:space="preserve"> is made up of more than 250 professional, technic</w:t>
      </w:r>
      <w:r w:rsidR="00606C6A" w:rsidRPr="00606C6A">
        <w:rPr>
          <w:rFonts w:ascii="Times New Roman" w:hAnsi="Times New Roman"/>
          <w:sz w:val="20"/>
          <w:szCs w:val="20"/>
        </w:rPr>
        <w:t>al and administrative employees</w:t>
      </w:r>
      <w:r w:rsidRPr="00606C6A">
        <w:rPr>
          <w:rFonts w:ascii="Times New Roman" w:hAnsi="Times New Roman"/>
          <w:sz w:val="20"/>
          <w:szCs w:val="20"/>
        </w:rPr>
        <w:t xml:space="preserve"> including registered professional engineers, chemical engineers, sanitary engineers, biologists, microbiologists, chemists, accounting and finance professionals, computer programmers, certified water and wastewater operators, laboratory technicians, and electrical and mechanical technicians. </w:t>
      </w:r>
    </w:p>
    <w:p w:rsidR="00137065" w:rsidRPr="00606C6A" w:rsidRDefault="00137065" w:rsidP="00566E90">
      <w:pPr>
        <w:ind w:left="270" w:right="180"/>
        <w:rPr>
          <w:rFonts w:ascii="Times New Roman" w:hAnsi="Times New Roman"/>
          <w:sz w:val="20"/>
          <w:szCs w:val="20"/>
        </w:rPr>
      </w:pPr>
    </w:p>
    <w:p w:rsidR="004306A4" w:rsidRPr="00606C6A" w:rsidRDefault="00047177" w:rsidP="00566E90">
      <w:pPr>
        <w:ind w:left="270" w:right="180"/>
        <w:rPr>
          <w:rFonts w:ascii="Times New Roman" w:hAnsi="Times New Roman"/>
          <w:sz w:val="20"/>
          <w:szCs w:val="20"/>
        </w:rPr>
      </w:pPr>
      <w:r w:rsidRPr="00606C6A">
        <w:rPr>
          <w:rFonts w:ascii="Times New Roman" w:hAnsi="Times New Roman"/>
          <w:sz w:val="20"/>
          <w:szCs w:val="20"/>
        </w:rPr>
        <w:t>“After completing the Leadership Alliance program</w:t>
      </w:r>
      <w:r w:rsidR="00606C6A" w:rsidRPr="00606C6A">
        <w:rPr>
          <w:rFonts w:ascii="Times New Roman" w:hAnsi="Times New Roman"/>
          <w:sz w:val="20"/>
          <w:szCs w:val="20"/>
        </w:rPr>
        <w:t>, our employees will have a</w:t>
      </w:r>
      <w:r w:rsidRPr="00606C6A">
        <w:rPr>
          <w:rFonts w:ascii="Times New Roman" w:hAnsi="Times New Roman"/>
          <w:sz w:val="20"/>
          <w:szCs w:val="20"/>
        </w:rPr>
        <w:t xml:space="preserve"> more in-depth understanding of how the company as a whole operates, what leaders in the company actually do, and what it took for th</w:t>
      </w:r>
      <w:r w:rsidR="00606C6A" w:rsidRPr="00606C6A">
        <w:rPr>
          <w:rFonts w:ascii="Times New Roman" w:hAnsi="Times New Roman"/>
          <w:sz w:val="20"/>
          <w:szCs w:val="20"/>
        </w:rPr>
        <w:t>ose leaders</w:t>
      </w:r>
      <w:r w:rsidRPr="00606C6A">
        <w:rPr>
          <w:rFonts w:ascii="Times New Roman" w:hAnsi="Times New Roman"/>
          <w:sz w:val="20"/>
          <w:szCs w:val="20"/>
        </w:rPr>
        <w:t xml:space="preserve"> to achieve their current positions,” says Wagner. “In addition, these exceptional employees will have developed new relationships, not only with the current leaders in the company, but with future leaders just like themselves from across our entire company.” </w:t>
      </w:r>
    </w:p>
    <w:p w:rsidR="00402AF4" w:rsidRPr="00566E90" w:rsidRDefault="00402AF4" w:rsidP="00566E90">
      <w:pPr>
        <w:ind w:left="270" w:right="180"/>
        <w:rPr>
          <w:rFonts w:ascii="Times New Roman" w:hAnsi="Times New Roman"/>
          <w:sz w:val="20"/>
        </w:rPr>
      </w:pPr>
    </w:p>
    <w:p w:rsidR="00566E90" w:rsidRDefault="00566E90" w:rsidP="00566E90">
      <w:pPr>
        <w:ind w:left="270" w:right="180"/>
        <w:jc w:val="center"/>
        <w:rPr>
          <w:rFonts w:ascii="Times New Roman" w:hAnsi="Times New Roman"/>
          <w:i/>
          <w:sz w:val="20"/>
          <w:szCs w:val="18"/>
        </w:rPr>
      </w:pPr>
    </w:p>
    <w:p w:rsidR="00402AF4" w:rsidRPr="00606C6A" w:rsidRDefault="002A19B0" w:rsidP="00566E90">
      <w:pPr>
        <w:ind w:left="270" w:right="180"/>
        <w:jc w:val="center"/>
        <w:rPr>
          <w:rFonts w:ascii="Times New Roman" w:hAnsi="Times New Roman"/>
          <w:i/>
          <w:sz w:val="18"/>
          <w:szCs w:val="18"/>
        </w:rPr>
      </w:pPr>
      <w:r w:rsidRPr="00606C6A">
        <w:rPr>
          <w:rFonts w:ascii="Times New Roman" w:hAnsi="Times New Roman"/>
          <w:i/>
          <w:sz w:val="18"/>
          <w:szCs w:val="18"/>
        </w:rPr>
        <w:t xml:space="preserve">Alliance Water Resources provides contract operations and comprehensive management services for municipal and community water, wastewater and public works systems in Missouri, Iowa and Tennessee. </w:t>
      </w:r>
      <w:r w:rsidR="00402AF4" w:rsidRPr="00606C6A">
        <w:rPr>
          <w:rFonts w:ascii="Times New Roman" w:hAnsi="Times New Roman"/>
          <w:i/>
          <w:sz w:val="18"/>
          <w:szCs w:val="18"/>
        </w:rPr>
        <w:t xml:space="preserve">For more information </w:t>
      </w:r>
      <w:r w:rsidR="00844AB2" w:rsidRPr="00606C6A">
        <w:rPr>
          <w:rFonts w:ascii="Times New Roman" w:hAnsi="Times New Roman"/>
          <w:i/>
          <w:sz w:val="18"/>
          <w:szCs w:val="18"/>
        </w:rPr>
        <w:t xml:space="preserve">about </w:t>
      </w:r>
      <w:r w:rsidR="00402AF4" w:rsidRPr="00606C6A">
        <w:rPr>
          <w:rFonts w:ascii="Times New Roman" w:hAnsi="Times New Roman"/>
          <w:i/>
          <w:sz w:val="18"/>
          <w:szCs w:val="18"/>
        </w:rPr>
        <w:t xml:space="preserve">Alliance Water Resources, please visit their </w:t>
      </w:r>
      <w:r w:rsidR="00844AB2" w:rsidRPr="00606C6A">
        <w:rPr>
          <w:rFonts w:ascii="Times New Roman" w:hAnsi="Times New Roman"/>
          <w:i/>
          <w:sz w:val="18"/>
          <w:szCs w:val="18"/>
        </w:rPr>
        <w:t>website at</w:t>
      </w:r>
      <w:r w:rsidR="00402AF4" w:rsidRPr="00606C6A">
        <w:rPr>
          <w:rFonts w:ascii="Times New Roman" w:hAnsi="Times New Roman"/>
          <w:i/>
          <w:sz w:val="18"/>
          <w:szCs w:val="18"/>
        </w:rPr>
        <w:t xml:space="preserve"> </w:t>
      </w:r>
      <w:hyperlink r:id="rId6" w:history="1">
        <w:r w:rsidR="00844AB2" w:rsidRPr="00606C6A">
          <w:rPr>
            <w:rStyle w:val="Hyperlink"/>
            <w:rFonts w:ascii="Times New Roman" w:hAnsi="Times New Roman"/>
            <w:i/>
            <w:sz w:val="18"/>
            <w:szCs w:val="18"/>
          </w:rPr>
          <w:t>www.alliancewater.com</w:t>
        </w:r>
      </w:hyperlink>
      <w:r w:rsidR="00844AB2" w:rsidRPr="00606C6A">
        <w:rPr>
          <w:rFonts w:ascii="Times New Roman" w:hAnsi="Times New Roman"/>
          <w:i/>
          <w:sz w:val="18"/>
          <w:szCs w:val="18"/>
        </w:rPr>
        <w:t xml:space="preserve"> </w:t>
      </w:r>
      <w:r w:rsidR="00402AF4" w:rsidRPr="00606C6A">
        <w:rPr>
          <w:rFonts w:ascii="Times New Roman" w:hAnsi="Times New Roman"/>
          <w:i/>
          <w:sz w:val="18"/>
          <w:szCs w:val="18"/>
        </w:rPr>
        <w:t>or contact Sandy Neal, Director of Business Development</w:t>
      </w:r>
      <w:r w:rsidR="004B49C8" w:rsidRPr="00606C6A">
        <w:rPr>
          <w:rFonts w:ascii="Times New Roman" w:hAnsi="Times New Roman"/>
          <w:i/>
          <w:sz w:val="18"/>
          <w:szCs w:val="18"/>
        </w:rPr>
        <w:t xml:space="preserve"> and Human Resources</w:t>
      </w:r>
      <w:r w:rsidR="00402AF4" w:rsidRPr="00606C6A">
        <w:rPr>
          <w:rFonts w:ascii="Times New Roman" w:hAnsi="Times New Roman"/>
          <w:i/>
          <w:sz w:val="18"/>
          <w:szCs w:val="18"/>
        </w:rPr>
        <w:t xml:space="preserve">, 206 </w:t>
      </w:r>
      <w:r w:rsidR="000050DA" w:rsidRPr="00606C6A">
        <w:rPr>
          <w:rFonts w:ascii="Times New Roman" w:hAnsi="Times New Roman"/>
          <w:i/>
          <w:sz w:val="18"/>
          <w:szCs w:val="18"/>
        </w:rPr>
        <w:t xml:space="preserve">South </w:t>
      </w:r>
      <w:r w:rsidR="00402AF4" w:rsidRPr="00606C6A">
        <w:rPr>
          <w:rFonts w:ascii="Times New Roman" w:hAnsi="Times New Roman"/>
          <w:i/>
          <w:sz w:val="18"/>
          <w:szCs w:val="18"/>
        </w:rPr>
        <w:t xml:space="preserve">Keene Street, Columbia, MO 65201, (573) 874-8080, </w:t>
      </w:r>
      <w:hyperlink r:id="rId7" w:history="1">
        <w:r w:rsidR="00402AF4" w:rsidRPr="00606C6A">
          <w:rPr>
            <w:rStyle w:val="Hyperlink"/>
            <w:rFonts w:ascii="Times New Roman" w:hAnsi="Times New Roman"/>
            <w:i/>
            <w:sz w:val="18"/>
            <w:szCs w:val="18"/>
          </w:rPr>
          <w:t>sneal@alliancewater.com</w:t>
        </w:r>
      </w:hyperlink>
      <w:r w:rsidR="00402AF4" w:rsidRPr="00606C6A">
        <w:rPr>
          <w:rFonts w:ascii="Times New Roman" w:hAnsi="Times New Roman"/>
          <w:i/>
          <w:sz w:val="18"/>
          <w:szCs w:val="18"/>
        </w:rPr>
        <w:t>.</w:t>
      </w:r>
    </w:p>
    <w:p w:rsidR="00ED3E24" w:rsidRPr="00606C6A" w:rsidRDefault="00402AF4" w:rsidP="00566E90">
      <w:pPr>
        <w:autoSpaceDE w:val="0"/>
        <w:autoSpaceDN w:val="0"/>
        <w:adjustRightInd w:val="0"/>
        <w:ind w:left="270" w:right="180"/>
        <w:jc w:val="center"/>
        <w:rPr>
          <w:rFonts w:ascii="Times New Roman" w:hAnsi="Times New Roman"/>
          <w:sz w:val="18"/>
          <w:szCs w:val="18"/>
        </w:rPr>
      </w:pPr>
      <w:r w:rsidRPr="00606C6A">
        <w:rPr>
          <w:rFonts w:ascii="Times New Roman" w:hAnsi="Times New Roman"/>
          <w:i/>
          <w:iCs/>
          <w:color w:val="000000"/>
          <w:sz w:val="18"/>
          <w:szCs w:val="18"/>
        </w:rPr>
        <w:t>###</w:t>
      </w:r>
    </w:p>
    <w:sectPr w:rsidR="00ED3E24" w:rsidRPr="00606C6A" w:rsidSect="00860A66">
      <w:pgSz w:w="12240" w:h="15840"/>
      <w:pgMar w:top="720"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735FD"/>
    <w:multiLevelType w:val="hybridMultilevel"/>
    <w:tmpl w:val="B242FF9E"/>
    <w:lvl w:ilvl="0" w:tplc="DB3AF47A">
      <w:start w:val="1"/>
      <w:numFmt w:val="bullet"/>
      <w:lvlText w:val="•"/>
      <w:lvlJc w:val="left"/>
      <w:pPr>
        <w:tabs>
          <w:tab w:val="num" w:pos="720"/>
        </w:tabs>
        <w:ind w:left="720" w:hanging="360"/>
      </w:pPr>
      <w:rPr>
        <w:rFonts w:ascii="Times New Roman" w:hAnsi="Times New Roman" w:hint="default"/>
      </w:rPr>
    </w:lvl>
    <w:lvl w:ilvl="1" w:tplc="A6EE78AA">
      <w:start w:val="1666"/>
      <w:numFmt w:val="bullet"/>
      <w:lvlText w:val="•"/>
      <w:lvlJc w:val="left"/>
      <w:pPr>
        <w:tabs>
          <w:tab w:val="num" w:pos="1440"/>
        </w:tabs>
        <w:ind w:left="1440" w:hanging="360"/>
      </w:pPr>
      <w:rPr>
        <w:rFonts w:ascii="Times New Roman" w:hAnsi="Times New Roman" w:hint="default"/>
      </w:rPr>
    </w:lvl>
    <w:lvl w:ilvl="2" w:tplc="AEA09EA6" w:tentative="1">
      <w:start w:val="1"/>
      <w:numFmt w:val="bullet"/>
      <w:lvlText w:val="•"/>
      <w:lvlJc w:val="left"/>
      <w:pPr>
        <w:tabs>
          <w:tab w:val="num" w:pos="2160"/>
        </w:tabs>
        <w:ind w:left="2160" w:hanging="360"/>
      </w:pPr>
      <w:rPr>
        <w:rFonts w:ascii="Times New Roman" w:hAnsi="Times New Roman" w:hint="default"/>
      </w:rPr>
    </w:lvl>
    <w:lvl w:ilvl="3" w:tplc="B41C3D2A" w:tentative="1">
      <w:start w:val="1"/>
      <w:numFmt w:val="bullet"/>
      <w:lvlText w:val="•"/>
      <w:lvlJc w:val="left"/>
      <w:pPr>
        <w:tabs>
          <w:tab w:val="num" w:pos="2880"/>
        </w:tabs>
        <w:ind w:left="2880" w:hanging="360"/>
      </w:pPr>
      <w:rPr>
        <w:rFonts w:ascii="Times New Roman" w:hAnsi="Times New Roman" w:hint="default"/>
      </w:rPr>
    </w:lvl>
    <w:lvl w:ilvl="4" w:tplc="D884BE54" w:tentative="1">
      <w:start w:val="1"/>
      <w:numFmt w:val="bullet"/>
      <w:lvlText w:val="•"/>
      <w:lvlJc w:val="left"/>
      <w:pPr>
        <w:tabs>
          <w:tab w:val="num" w:pos="3600"/>
        </w:tabs>
        <w:ind w:left="3600" w:hanging="360"/>
      </w:pPr>
      <w:rPr>
        <w:rFonts w:ascii="Times New Roman" w:hAnsi="Times New Roman" w:hint="default"/>
      </w:rPr>
    </w:lvl>
    <w:lvl w:ilvl="5" w:tplc="4072C1F6" w:tentative="1">
      <w:start w:val="1"/>
      <w:numFmt w:val="bullet"/>
      <w:lvlText w:val="•"/>
      <w:lvlJc w:val="left"/>
      <w:pPr>
        <w:tabs>
          <w:tab w:val="num" w:pos="4320"/>
        </w:tabs>
        <w:ind w:left="4320" w:hanging="360"/>
      </w:pPr>
      <w:rPr>
        <w:rFonts w:ascii="Times New Roman" w:hAnsi="Times New Roman" w:hint="default"/>
      </w:rPr>
    </w:lvl>
    <w:lvl w:ilvl="6" w:tplc="AAE4848C" w:tentative="1">
      <w:start w:val="1"/>
      <w:numFmt w:val="bullet"/>
      <w:lvlText w:val="•"/>
      <w:lvlJc w:val="left"/>
      <w:pPr>
        <w:tabs>
          <w:tab w:val="num" w:pos="5040"/>
        </w:tabs>
        <w:ind w:left="5040" w:hanging="360"/>
      </w:pPr>
      <w:rPr>
        <w:rFonts w:ascii="Times New Roman" w:hAnsi="Times New Roman" w:hint="default"/>
      </w:rPr>
    </w:lvl>
    <w:lvl w:ilvl="7" w:tplc="771029B8" w:tentative="1">
      <w:start w:val="1"/>
      <w:numFmt w:val="bullet"/>
      <w:lvlText w:val="•"/>
      <w:lvlJc w:val="left"/>
      <w:pPr>
        <w:tabs>
          <w:tab w:val="num" w:pos="5760"/>
        </w:tabs>
        <w:ind w:left="5760" w:hanging="360"/>
      </w:pPr>
      <w:rPr>
        <w:rFonts w:ascii="Times New Roman" w:hAnsi="Times New Roman" w:hint="default"/>
      </w:rPr>
    </w:lvl>
    <w:lvl w:ilvl="8" w:tplc="FBD4966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AF4"/>
    <w:rsid w:val="000050DA"/>
    <w:rsid w:val="00047177"/>
    <w:rsid w:val="000518E5"/>
    <w:rsid w:val="000C4956"/>
    <w:rsid w:val="000D1E12"/>
    <w:rsid w:val="000F1063"/>
    <w:rsid w:val="000F3BED"/>
    <w:rsid w:val="00102DC5"/>
    <w:rsid w:val="001101D9"/>
    <w:rsid w:val="001108B3"/>
    <w:rsid w:val="001204A5"/>
    <w:rsid w:val="001333F2"/>
    <w:rsid w:val="00137065"/>
    <w:rsid w:val="001A4BA0"/>
    <w:rsid w:val="001B447A"/>
    <w:rsid w:val="001B4A1B"/>
    <w:rsid w:val="00202397"/>
    <w:rsid w:val="0021324C"/>
    <w:rsid w:val="002309A8"/>
    <w:rsid w:val="002336EC"/>
    <w:rsid w:val="002367F4"/>
    <w:rsid w:val="002414D4"/>
    <w:rsid w:val="00270B8C"/>
    <w:rsid w:val="00276497"/>
    <w:rsid w:val="002965CB"/>
    <w:rsid w:val="002A13A3"/>
    <w:rsid w:val="002A19B0"/>
    <w:rsid w:val="002B1439"/>
    <w:rsid w:val="002B3D03"/>
    <w:rsid w:val="002C2DE1"/>
    <w:rsid w:val="002C71C6"/>
    <w:rsid w:val="002E5C1B"/>
    <w:rsid w:val="002E5EC4"/>
    <w:rsid w:val="00302BF1"/>
    <w:rsid w:val="00324593"/>
    <w:rsid w:val="00330943"/>
    <w:rsid w:val="003960DF"/>
    <w:rsid w:val="003A5827"/>
    <w:rsid w:val="003D3405"/>
    <w:rsid w:val="003F0F28"/>
    <w:rsid w:val="00402AF4"/>
    <w:rsid w:val="004306A4"/>
    <w:rsid w:val="0044706A"/>
    <w:rsid w:val="00457BE0"/>
    <w:rsid w:val="00472DA6"/>
    <w:rsid w:val="00494324"/>
    <w:rsid w:val="004B49BF"/>
    <w:rsid w:val="004B49C8"/>
    <w:rsid w:val="004C6A88"/>
    <w:rsid w:val="005238F8"/>
    <w:rsid w:val="005619B1"/>
    <w:rsid w:val="00566E90"/>
    <w:rsid w:val="005A0A75"/>
    <w:rsid w:val="005C0208"/>
    <w:rsid w:val="005E316D"/>
    <w:rsid w:val="005E5F6D"/>
    <w:rsid w:val="00604F76"/>
    <w:rsid w:val="00606C6A"/>
    <w:rsid w:val="006074C5"/>
    <w:rsid w:val="0060768B"/>
    <w:rsid w:val="00626DE9"/>
    <w:rsid w:val="00627E12"/>
    <w:rsid w:val="00631CAC"/>
    <w:rsid w:val="006367D8"/>
    <w:rsid w:val="006530CB"/>
    <w:rsid w:val="00657EC5"/>
    <w:rsid w:val="00663872"/>
    <w:rsid w:val="00666F3B"/>
    <w:rsid w:val="0068133D"/>
    <w:rsid w:val="006F3CE9"/>
    <w:rsid w:val="00726B07"/>
    <w:rsid w:val="00737DEF"/>
    <w:rsid w:val="00743166"/>
    <w:rsid w:val="00753CB0"/>
    <w:rsid w:val="007704C4"/>
    <w:rsid w:val="00781AB8"/>
    <w:rsid w:val="007900D2"/>
    <w:rsid w:val="007C1F39"/>
    <w:rsid w:val="007C4760"/>
    <w:rsid w:val="007E05DB"/>
    <w:rsid w:val="007E3F1C"/>
    <w:rsid w:val="00803836"/>
    <w:rsid w:val="00844AB2"/>
    <w:rsid w:val="00860A66"/>
    <w:rsid w:val="00861C4A"/>
    <w:rsid w:val="0087739B"/>
    <w:rsid w:val="008A370F"/>
    <w:rsid w:val="008B0B10"/>
    <w:rsid w:val="008C6338"/>
    <w:rsid w:val="008C6AFC"/>
    <w:rsid w:val="008D2101"/>
    <w:rsid w:val="008E71B8"/>
    <w:rsid w:val="0090540D"/>
    <w:rsid w:val="00910FBA"/>
    <w:rsid w:val="00913698"/>
    <w:rsid w:val="00964312"/>
    <w:rsid w:val="00967EDF"/>
    <w:rsid w:val="009769A4"/>
    <w:rsid w:val="00994F4C"/>
    <w:rsid w:val="009C299B"/>
    <w:rsid w:val="009C4F87"/>
    <w:rsid w:val="00A61571"/>
    <w:rsid w:val="00A84CC1"/>
    <w:rsid w:val="00AB2F97"/>
    <w:rsid w:val="00AB3096"/>
    <w:rsid w:val="00AB6F74"/>
    <w:rsid w:val="00AD46AC"/>
    <w:rsid w:val="00B16EE2"/>
    <w:rsid w:val="00B35486"/>
    <w:rsid w:val="00B42821"/>
    <w:rsid w:val="00B52107"/>
    <w:rsid w:val="00B71BE7"/>
    <w:rsid w:val="00B72ADE"/>
    <w:rsid w:val="00B77361"/>
    <w:rsid w:val="00BA1F65"/>
    <w:rsid w:val="00BA64CE"/>
    <w:rsid w:val="00BC2783"/>
    <w:rsid w:val="00C070A0"/>
    <w:rsid w:val="00C13C2C"/>
    <w:rsid w:val="00C5305F"/>
    <w:rsid w:val="00C55F13"/>
    <w:rsid w:val="00C606A4"/>
    <w:rsid w:val="00C61913"/>
    <w:rsid w:val="00C626FF"/>
    <w:rsid w:val="00CD0E69"/>
    <w:rsid w:val="00CD15FF"/>
    <w:rsid w:val="00CE794F"/>
    <w:rsid w:val="00CF4292"/>
    <w:rsid w:val="00CF5EA9"/>
    <w:rsid w:val="00D01294"/>
    <w:rsid w:val="00D05121"/>
    <w:rsid w:val="00D07189"/>
    <w:rsid w:val="00D20ED0"/>
    <w:rsid w:val="00D23EB4"/>
    <w:rsid w:val="00DC1C2F"/>
    <w:rsid w:val="00DC317E"/>
    <w:rsid w:val="00DC75E7"/>
    <w:rsid w:val="00E14442"/>
    <w:rsid w:val="00E20B93"/>
    <w:rsid w:val="00E224B5"/>
    <w:rsid w:val="00E869B7"/>
    <w:rsid w:val="00ED3E24"/>
    <w:rsid w:val="00EE179E"/>
    <w:rsid w:val="00EE3155"/>
    <w:rsid w:val="00F1181C"/>
    <w:rsid w:val="00F40CAE"/>
    <w:rsid w:val="00FA1CF8"/>
    <w:rsid w:val="00FF2A77"/>
    <w:rsid w:val="00FF5DD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28960-117A-43A8-8DF8-3C640A0D0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AF4"/>
    <w:pPr>
      <w:spacing w:after="0"/>
    </w:pPr>
    <w:rPr>
      <w:rFonts w:ascii="Calibri" w:eastAsia="Times New Roman" w:hAnsi="Calibri" w:cs="Times New Roman"/>
      <w:sz w:val="22"/>
      <w:szCs w:val="22"/>
    </w:rPr>
  </w:style>
  <w:style w:type="paragraph" w:styleId="Heading1">
    <w:name w:val="heading 1"/>
    <w:basedOn w:val="Normal"/>
    <w:next w:val="Normal"/>
    <w:link w:val="Heading1Char"/>
    <w:qFormat/>
    <w:rsid w:val="00402AF4"/>
    <w:pPr>
      <w:keepNext/>
      <w:jc w:val="center"/>
      <w:outlineLvl w:val="0"/>
    </w:pPr>
    <w:rPr>
      <w:rFonts w:ascii="Times New Roman" w:hAnsi="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2AF4"/>
    <w:rPr>
      <w:rFonts w:ascii="Times New Roman" w:eastAsia="Times New Roman" w:hAnsi="Times New Roman" w:cs="Times New Roman"/>
      <w:b/>
      <w:bCs/>
      <w:szCs w:val="20"/>
    </w:rPr>
  </w:style>
  <w:style w:type="character" w:styleId="Hyperlink">
    <w:name w:val="Hyperlink"/>
    <w:rsid w:val="00402AF4"/>
    <w:rPr>
      <w:color w:val="0000FF"/>
      <w:u w:val="single"/>
    </w:rPr>
  </w:style>
  <w:style w:type="character" w:styleId="FollowedHyperlink">
    <w:name w:val="FollowedHyperlink"/>
    <w:basedOn w:val="DefaultParagraphFont"/>
    <w:uiPriority w:val="99"/>
    <w:semiHidden/>
    <w:unhideWhenUsed/>
    <w:rsid w:val="007900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3222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neal@alliancewate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lliancewater.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766</Words>
  <Characters>4371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Word Marketing</Company>
  <LinksUpToDate>false</LinksUpToDate>
  <CharactersWithSpaces>5127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Kaitlin Warner</dc:creator>
  <cp:lastModifiedBy>Rhiannon Clemons</cp:lastModifiedBy>
  <cp:revision>2</cp:revision>
  <dcterms:created xsi:type="dcterms:W3CDTF">2013-07-11T20:31:00Z</dcterms:created>
  <dcterms:modified xsi:type="dcterms:W3CDTF">2013-07-11T20:31:00Z</dcterms:modified>
</cp:coreProperties>
</file>